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85" w:rsidRPr="006460BA" w:rsidRDefault="00447D85" w:rsidP="00757400">
      <w:pPr>
        <w:pStyle w:val="NoSpacing"/>
        <w:jc w:val="center"/>
        <w:rPr>
          <w:b/>
          <w:bCs/>
          <w:sz w:val="24"/>
          <w:szCs w:val="24"/>
        </w:rPr>
      </w:pPr>
      <w:r w:rsidRPr="006460BA">
        <w:rPr>
          <w:b/>
          <w:bCs/>
          <w:sz w:val="24"/>
          <w:szCs w:val="24"/>
        </w:rPr>
        <w:t>Д Н Е В Е Н   Р Е Д</w:t>
      </w:r>
    </w:p>
    <w:p w:rsidR="00447D85" w:rsidRPr="006460BA" w:rsidRDefault="00447D85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>на заседанието на ОИК – Видин</w:t>
      </w:r>
    </w:p>
    <w:p w:rsidR="00447D85" w:rsidRDefault="00447D85" w:rsidP="005D4033">
      <w:pPr>
        <w:pStyle w:val="NoSpacing"/>
        <w:jc w:val="center"/>
      </w:pPr>
      <w:r w:rsidRPr="006460BA">
        <w:t xml:space="preserve">на </w:t>
      </w:r>
      <w:r>
        <w:rPr>
          <w:lang w:val="en-US"/>
        </w:rPr>
        <w:t>29</w:t>
      </w:r>
      <w:r w:rsidRPr="006460BA">
        <w:t xml:space="preserve"> септември 2015 г.</w:t>
      </w:r>
    </w:p>
    <w:p w:rsidR="00447D85" w:rsidRPr="005D4033" w:rsidRDefault="00447D85" w:rsidP="005D4033">
      <w:pPr>
        <w:pStyle w:val="NoSpacing"/>
        <w:jc w:val="center"/>
        <w:rPr>
          <w:sz w:val="24"/>
          <w:szCs w:val="24"/>
        </w:rPr>
      </w:pPr>
    </w:p>
    <w:p w:rsidR="00447D85" w:rsidRDefault="00447D85" w:rsidP="005D4033">
      <w:pPr>
        <w:ind w:firstLine="708"/>
        <w:jc w:val="both"/>
        <w:rPr>
          <w:lang w:val="en-US"/>
        </w:rPr>
      </w:pPr>
      <w:r>
        <w:t>1. Проект на решение относно заличаване на регистрацията на кандидат за общински съветник, предложен от ПП „Движение демократично действие-ДЗ”, за участие в изборите за общински съветници и кметове на 25 октомври 2015 г.</w:t>
      </w:r>
    </w:p>
    <w:p w:rsidR="00447D85" w:rsidRDefault="00447D85" w:rsidP="00EF18DA">
      <w:pPr>
        <w:pStyle w:val="NoSpacing"/>
        <w:ind w:firstLine="708"/>
        <w:jc w:val="both"/>
      </w:pPr>
      <w:r>
        <w:t>2. Проект на решение относно заличаване на регистрацията на кандидат за общински съветник, предложен от ПП „Единна народна партия”, за участие в изборите за общински съветници и кметове на 25 октомври 2015 г.</w:t>
      </w:r>
    </w:p>
    <w:p w:rsidR="00447D85" w:rsidRDefault="00447D85" w:rsidP="00EF18DA">
      <w:pPr>
        <w:pStyle w:val="NoSpacing"/>
        <w:jc w:val="both"/>
      </w:pPr>
    </w:p>
    <w:p w:rsidR="00447D85" w:rsidRDefault="00447D85" w:rsidP="007C270F">
      <w:pPr>
        <w:ind w:firstLine="708"/>
        <w:jc w:val="both"/>
        <w:rPr>
          <w:color w:val="000000"/>
          <w:lang w:val="en-US"/>
        </w:rPr>
      </w:pPr>
      <w:r>
        <w:t>3. Проект на решение относно н</w:t>
      </w:r>
      <w:r w:rsidRPr="000A38A8">
        <w:t>азначаване на секционните избирателни комисии</w:t>
      </w:r>
      <w:r w:rsidRPr="000A38A8">
        <w:rPr>
          <w:b/>
          <w:bCs/>
        </w:rPr>
        <w:t xml:space="preserve"> </w:t>
      </w:r>
      <w:r w:rsidRPr="000A38A8">
        <w:t>и утвърждаване списъка на резервните членове на СИК</w:t>
      </w:r>
      <w:r w:rsidRPr="000A38A8">
        <w:rPr>
          <w:lang w:val="ru-RU"/>
        </w:rPr>
        <w:t xml:space="preserve"> </w:t>
      </w:r>
      <w:r w:rsidRPr="000A38A8">
        <w:t xml:space="preserve">в Община Видин </w:t>
      </w:r>
      <w:r w:rsidRPr="000A38A8">
        <w:rPr>
          <w:lang w:val="ru-RU"/>
        </w:rPr>
        <w:t xml:space="preserve">за </w:t>
      </w:r>
      <w:r w:rsidRPr="000A38A8">
        <w:rPr>
          <w:color w:val="000000"/>
          <w:lang w:val="ru-RU"/>
        </w:rPr>
        <w:t>произвеждане на избори за общински съветници и за кметове, както и за национален референдум на 25 октомври 2015</w:t>
      </w:r>
      <w:r>
        <w:rPr>
          <w:color w:val="000000"/>
          <w:lang w:val="ru-RU"/>
        </w:rPr>
        <w:t xml:space="preserve"> </w:t>
      </w:r>
      <w:r w:rsidRPr="000A38A8">
        <w:rPr>
          <w:color w:val="000000"/>
          <w:lang w:val="ru-RU"/>
        </w:rPr>
        <w:t>г.</w:t>
      </w:r>
    </w:p>
    <w:p w:rsidR="00447D85" w:rsidRDefault="00447D85" w:rsidP="007C270F">
      <w:pPr>
        <w:ind w:firstLine="708"/>
        <w:jc w:val="both"/>
        <w:rPr>
          <w:lang w:val="en-US"/>
        </w:rPr>
      </w:pPr>
      <w:r>
        <w:t xml:space="preserve"> 4.</w:t>
      </w:r>
      <w:r w:rsidRPr="00EF18DA">
        <w:t xml:space="preserve"> </w:t>
      </w:r>
      <w:r>
        <w:t>Проект на решение относно о</w:t>
      </w:r>
      <w:r w:rsidRPr="009C543F">
        <w:t xml:space="preserve">пределяне механизма за извършване на промени в съставите на секционните избирателни комисии и подвижните секционни избирателни комисии на територията на община Видин </w:t>
      </w:r>
      <w:r w:rsidRPr="009C543F">
        <w:rPr>
          <w:lang w:val="ru-RU"/>
        </w:rPr>
        <w:t xml:space="preserve">за </w:t>
      </w:r>
      <w:r w:rsidRPr="009C543F">
        <w:rPr>
          <w:color w:val="000000"/>
          <w:lang w:val="ru-RU"/>
        </w:rPr>
        <w:t>произвеждане на избори за общински съветници и за кметове, както и за национален референдум на 25 октомври 2015г.</w:t>
      </w:r>
    </w:p>
    <w:p w:rsidR="00447D85" w:rsidRPr="0059251B" w:rsidRDefault="00447D85" w:rsidP="005D4033">
      <w:pPr>
        <w:ind w:left="708"/>
        <w:jc w:val="both"/>
      </w:pPr>
    </w:p>
    <w:sectPr w:rsidR="00447D85" w:rsidRPr="0059251B" w:rsidSect="0059251B">
      <w:head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D85" w:rsidRDefault="00447D85" w:rsidP="00B32159">
      <w:pPr>
        <w:spacing w:after="0" w:line="240" w:lineRule="auto"/>
      </w:pPr>
      <w:r>
        <w:separator/>
      </w:r>
    </w:p>
  </w:endnote>
  <w:endnote w:type="continuationSeparator" w:id="0">
    <w:p w:rsidR="00447D85" w:rsidRDefault="00447D85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D85" w:rsidRDefault="00447D85" w:rsidP="00B32159">
      <w:pPr>
        <w:spacing w:after="0" w:line="240" w:lineRule="auto"/>
      </w:pPr>
      <w:r>
        <w:separator/>
      </w:r>
    </w:p>
  </w:footnote>
  <w:footnote w:type="continuationSeparator" w:id="0">
    <w:p w:rsidR="00447D85" w:rsidRDefault="00447D85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D85" w:rsidRPr="00B32159" w:rsidRDefault="00447D85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447D85" w:rsidRPr="00B32159" w:rsidRDefault="00447D85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447D85" w:rsidRDefault="00447D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998"/>
    <w:multiLevelType w:val="hybridMultilevel"/>
    <w:tmpl w:val="9204467C"/>
    <w:lvl w:ilvl="0" w:tplc="671E672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AA2125"/>
    <w:multiLevelType w:val="hybridMultilevel"/>
    <w:tmpl w:val="84A2B3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7FF64E3E"/>
    <w:multiLevelType w:val="hybridMultilevel"/>
    <w:tmpl w:val="2208ECC0"/>
    <w:lvl w:ilvl="0" w:tplc="90F6A7A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07B87"/>
    <w:rsid w:val="0001202C"/>
    <w:rsid w:val="00014AB6"/>
    <w:rsid w:val="00063AEF"/>
    <w:rsid w:val="00081375"/>
    <w:rsid w:val="00091C91"/>
    <w:rsid w:val="000A38A8"/>
    <w:rsid w:val="000D64FF"/>
    <w:rsid w:val="000F5FD1"/>
    <w:rsid w:val="00101B1C"/>
    <w:rsid w:val="00152761"/>
    <w:rsid w:val="00165859"/>
    <w:rsid w:val="00166FDB"/>
    <w:rsid w:val="00175921"/>
    <w:rsid w:val="001B154A"/>
    <w:rsid w:val="001F433E"/>
    <w:rsid w:val="00200577"/>
    <w:rsid w:val="00206556"/>
    <w:rsid w:val="00215A9F"/>
    <w:rsid w:val="00242E05"/>
    <w:rsid w:val="002539C0"/>
    <w:rsid w:val="002A6334"/>
    <w:rsid w:val="002C24D6"/>
    <w:rsid w:val="0034610B"/>
    <w:rsid w:val="003A33DB"/>
    <w:rsid w:val="003E7A1E"/>
    <w:rsid w:val="00447D85"/>
    <w:rsid w:val="0045303C"/>
    <w:rsid w:val="004A2006"/>
    <w:rsid w:val="004B2839"/>
    <w:rsid w:val="004C79CF"/>
    <w:rsid w:val="004D4C94"/>
    <w:rsid w:val="004D7344"/>
    <w:rsid w:val="005021D2"/>
    <w:rsid w:val="00505CEC"/>
    <w:rsid w:val="00520899"/>
    <w:rsid w:val="00530DB2"/>
    <w:rsid w:val="00543891"/>
    <w:rsid w:val="00556C93"/>
    <w:rsid w:val="005604A3"/>
    <w:rsid w:val="0057756A"/>
    <w:rsid w:val="0059251B"/>
    <w:rsid w:val="005A4D28"/>
    <w:rsid w:val="005B0516"/>
    <w:rsid w:val="005B4389"/>
    <w:rsid w:val="005C219E"/>
    <w:rsid w:val="005C4998"/>
    <w:rsid w:val="005D4033"/>
    <w:rsid w:val="005D6ADC"/>
    <w:rsid w:val="005E083A"/>
    <w:rsid w:val="0062267A"/>
    <w:rsid w:val="00634F67"/>
    <w:rsid w:val="006460BA"/>
    <w:rsid w:val="006811CE"/>
    <w:rsid w:val="006B0FC9"/>
    <w:rsid w:val="006E1089"/>
    <w:rsid w:val="00757400"/>
    <w:rsid w:val="007618A1"/>
    <w:rsid w:val="00783E42"/>
    <w:rsid w:val="007A5F74"/>
    <w:rsid w:val="007B078E"/>
    <w:rsid w:val="007B0CCE"/>
    <w:rsid w:val="007B5106"/>
    <w:rsid w:val="007B62EF"/>
    <w:rsid w:val="007C0E04"/>
    <w:rsid w:val="007C270F"/>
    <w:rsid w:val="007C726B"/>
    <w:rsid w:val="007C7F7A"/>
    <w:rsid w:val="0081028A"/>
    <w:rsid w:val="00821818"/>
    <w:rsid w:val="00824ABE"/>
    <w:rsid w:val="00834585"/>
    <w:rsid w:val="008542D9"/>
    <w:rsid w:val="008A2A1F"/>
    <w:rsid w:val="008B4F40"/>
    <w:rsid w:val="008F5304"/>
    <w:rsid w:val="009016D0"/>
    <w:rsid w:val="0093489D"/>
    <w:rsid w:val="00935F2F"/>
    <w:rsid w:val="00991EFF"/>
    <w:rsid w:val="00997BF3"/>
    <w:rsid w:val="009B5AE7"/>
    <w:rsid w:val="009C1706"/>
    <w:rsid w:val="009C21EB"/>
    <w:rsid w:val="009C543F"/>
    <w:rsid w:val="00A42171"/>
    <w:rsid w:val="00A456F2"/>
    <w:rsid w:val="00A46A80"/>
    <w:rsid w:val="00A7228A"/>
    <w:rsid w:val="00A7397C"/>
    <w:rsid w:val="00A75F54"/>
    <w:rsid w:val="00A81524"/>
    <w:rsid w:val="00AA5CA2"/>
    <w:rsid w:val="00AC40CD"/>
    <w:rsid w:val="00AC65BB"/>
    <w:rsid w:val="00AD0DC5"/>
    <w:rsid w:val="00B23569"/>
    <w:rsid w:val="00B24CF0"/>
    <w:rsid w:val="00B32159"/>
    <w:rsid w:val="00B33EAF"/>
    <w:rsid w:val="00B374B6"/>
    <w:rsid w:val="00B578D6"/>
    <w:rsid w:val="00B67C2B"/>
    <w:rsid w:val="00B833DD"/>
    <w:rsid w:val="00B95427"/>
    <w:rsid w:val="00BB5655"/>
    <w:rsid w:val="00BD2326"/>
    <w:rsid w:val="00BD316B"/>
    <w:rsid w:val="00C175D2"/>
    <w:rsid w:val="00C348FE"/>
    <w:rsid w:val="00C35494"/>
    <w:rsid w:val="00C6123F"/>
    <w:rsid w:val="00C73432"/>
    <w:rsid w:val="00C77330"/>
    <w:rsid w:val="00C8790E"/>
    <w:rsid w:val="00CA7769"/>
    <w:rsid w:val="00D056FD"/>
    <w:rsid w:val="00D4569F"/>
    <w:rsid w:val="00D470DA"/>
    <w:rsid w:val="00D514B0"/>
    <w:rsid w:val="00D73C97"/>
    <w:rsid w:val="00D76C40"/>
    <w:rsid w:val="00D77E86"/>
    <w:rsid w:val="00D96645"/>
    <w:rsid w:val="00DA64E7"/>
    <w:rsid w:val="00DD6D26"/>
    <w:rsid w:val="00E02F4E"/>
    <w:rsid w:val="00E07D2B"/>
    <w:rsid w:val="00E13E35"/>
    <w:rsid w:val="00E23169"/>
    <w:rsid w:val="00E4467D"/>
    <w:rsid w:val="00E60F0B"/>
    <w:rsid w:val="00E71784"/>
    <w:rsid w:val="00E87275"/>
    <w:rsid w:val="00EA65D0"/>
    <w:rsid w:val="00EB2AD1"/>
    <w:rsid w:val="00EE430A"/>
    <w:rsid w:val="00EF18DA"/>
    <w:rsid w:val="00F1185A"/>
    <w:rsid w:val="00F32C32"/>
    <w:rsid w:val="00F33182"/>
    <w:rsid w:val="00F5295A"/>
    <w:rsid w:val="00F54DC1"/>
    <w:rsid w:val="00F5550F"/>
    <w:rsid w:val="00F85724"/>
    <w:rsid w:val="00FA06CD"/>
    <w:rsid w:val="00FC20E7"/>
    <w:rsid w:val="00FD3DE4"/>
    <w:rsid w:val="00FE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0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161</Words>
  <Characters>921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PC1</cp:lastModifiedBy>
  <cp:revision>5</cp:revision>
  <dcterms:created xsi:type="dcterms:W3CDTF">2015-09-29T11:30:00Z</dcterms:created>
  <dcterms:modified xsi:type="dcterms:W3CDTF">2015-09-29T13:17:00Z</dcterms:modified>
</cp:coreProperties>
</file>